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3273A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24562F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BA7B14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6FE08742" w:rsidR="00F71A3D" w:rsidRDefault="00BA7B1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ANTENNA</w:t>
      </w:r>
      <w:r w:rsidR="00054473">
        <w:rPr>
          <w:rFonts w:ascii="Tw Cen MT" w:hAnsi="Tw Cen MT"/>
          <w:b/>
          <w:sz w:val="28"/>
          <w:szCs w:val="24"/>
        </w:rPr>
        <w:t>S</w:t>
      </w:r>
      <w:r>
        <w:rPr>
          <w:rFonts w:ascii="Tw Cen MT" w:hAnsi="Tw Cen MT"/>
          <w:b/>
          <w:sz w:val="28"/>
          <w:szCs w:val="24"/>
        </w:rPr>
        <w:t xml:space="preserve"> AND WAVE PROPAGATION</w:t>
      </w:r>
    </w:p>
    <w:p w14:paraId="772AFEF7" w14:textId="7973AF5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BA7B14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93EAFC2" w14:textId="77777777" w:rsidR="00201996" w:rsidRPr="00342C64" w:rsidRDefault="00201996" w:rsidP="00342C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342C6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96E4424" w14:textId="060BC57B" w:rsidR="00F42C22" w:rsidRPr="00342C64" w:rsidRDefault="00201996" w:rsidP="00342C6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42C6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85"/>
        <w:gridCol w:w="797"/>
        <w:gridCol w:w="920"/>
      </w:tblGrid>
      <w:tr w:rsidR="00F42C22" w:rsidRPr="00342C64" w14:paraId="1BB559A9" w14:textId="77777777" w:rsidTr="00441509">
        <w:tc>
          <w:tcPr>
            <w:tcW w:w="902" w:type="dxa"/>
          </w:tcPr>
          <w:p w14:paraId="19ABA688" w14:textId="77777777" w:rsidR="00F42C22" w:rsidRPr="00342C64" w:rsidRDefault="00F42C22" w:rsidP="00342C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92074A3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the term radiation pattern and explain its significance.</w:t>
            </w:r>
          </w:p>
        </w:tc>
        <w:tc>
          <w:tcPr>
            <w:tcW w:w="785" w:type="dxa"/>
          </w:tcPr>
          <w:p w14:paraId="1D278B2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111269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56FBFA12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42C22" w:rsidRPr="00342C64" w14:paraId="4781C5FD" w14:textId="77777777" w:rsidTr="00441509">
        <w:tc>
          <w:tcPr>
            <w:tcW w:w="902" w:type="dxa"/>
          </w:tcPr>
          <w:p w14:paraId="173D690F" w14:textId="77777777" w:rsidR="00F42C22" w:rsidRPr="00342C64" w:rsidRDefault="00F42C22" w:rsidP="00342C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9F434ED" w14:textId="0CA5AC55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Calculate the </w:t>
            </w:r>
            <w:r w:rsidR="0044150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half power </w:t>
            </w: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beam width of a half-wave dipole antenna.</w:t>
            </w:r>
          </w:p>
        </w:tc>
        <w:tc>
          <w:tcPr>
            <w:tcW w:w="785" w:type="dxa"/>
          </w:tcPr>
          <w:p w14:paraId="189F1EB9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6A62A5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2B5719B4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2C22" w:rsidRPr="00342C64" w14:paraId="15152051" w14:textId="77777777" w:rsidTr="00441509">
        <w:tc>
          <w:tcPr>
            <w:tcW w:w="902" w:type="dxa"/>
          </w:tcPr>
          <w:p w14:paraId="58954C35" w14:textId="77777777" w:rsidR="00F42C22" w:rsidRPr="00342C64" w:rsidRDefault="00F42C22" w:rsidP="00342C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2996A2A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List the advantages and limitations of a microstrip antenna.</w:t>
            </w:r>
          </w:p>
        </w:tc>
        <w:tc>
          <w:tcPr>
            <w:tcW w:w="785" w:type="dxa"/>
          </w:tcPr>
          <w:p w14:paraId="028AB018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922C5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0BBAB742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5222F226" w14:textId="77777777" w:rsidTr="00441509">
        <w:tc>
          <w:tcPr>
            <w:tcW w:w="902" w:type="dxa"/>
          </w:tcPr>
          <w:p w14:paraId="668585E3" w14:textId="77777777" w:rsidR="00F42C22" w:rsidRPr="00342C64" w:rsidRDefault="00F42C22" w:rsidP="00342C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B6E33BA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the design consideration for an axial-mode helical antenna?</w:t>
            </w:r>
          </w:p>
        </w:tc>
        <w:tc>
          <w:tcPr>
            <w:tcW w:w="785" w:type="dxa"/>
          </w:tcPr>
          <w:p w14:paraId="3DC32D61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3B0AEAB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2C299417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24E13F31" w14:textId="77777777" w:rsidTr="00441509">
        <w:tc>
          <w:tcPr>
            <w:tcW w:w="902" w:type="dxa"/>
          </w:tcPr>
          <w:p w14:paraId="21B073B3" w14:textId="77777777" w:rsidR="00F42C22" w:rsidRPr="00342C64" w:rsidRDefault="00F42C22" w:rsidP="00342C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9534FFB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concept of duct propagation in space wave propagation.</w:t>
            </w:r>
          </w:p>
        </w:tc>
        <w:tc>
          <w:tcPr>
            <w:tcW w:w="785" w:type="dxa"/>
          </w:tcPr>
          <w:p w14:paraId="5C2FFB44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C74A8D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0" w:type="dxa"/>
          </w:tcPr>
          <w:p w14:paraId="7383DDCF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FA2CDC7" w14:textId="77777777" w:rsidR="00441509" w:rsidRDefault="00441509" w:rsidP="00342C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8B74CF0" w14:textId="645BC509" w:rsidR="00201996" w:rsidRPr="00342C64" w:rsidRDefault="00201996" w:rsidP="00342C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342C6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B0F5A12" w14:textId="0718441F" w:rsidR="00201996" w:rsidRPr="00342C64" w:rsidRDefault="00201996" w:rsidP="00342C6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42C64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709"/>
        <w:gridCol w:w="797"/>
        <w:gridCol w:w="864"/>
        <w:gridCol w:w="7"/>
      </w:tblGrid>
      <w:tr w:rsidR="00F42C22" w:rsidRPr="00342C64" w14:paraId="49ABB99F" w14:textId="77777777" w:rsidTr="00441509">
        <w:tc>
          <w:tcPr>
            <w:tcW w:w="11024" w:type="dxa"/>
            <w:gridSpan w:val="6"/>
          </w:tcPr>
          <w:p w14:paraId="6935A299" w14:textId="2CDE8671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415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42C22" w:rsidRPr="00342C64" w14:paraId="0907FDB0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5BFCF422" w14:textId="62A9A714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22EA15C" w14:textId="77777777" w:rsidR="00F42C22" w:rsidRPr="00342C64" w:rsidRDefault="00F42C22" w:rsidP="00342C6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Explain the radiation mechanism in a two-wire antenna. </w:t>
            </w:r>
          </w:p>
        </w:tc>
        <w:tc>
          <w:tcPr>
            <w:tcW w:w="709" w:type="dxa"/>
          </w:tcPr>
          <w:p w14:paraId="21F0F435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D5480E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183A20C6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12BCAE27" w14:textId="77777777" w:rsidTr="00441509">
        <w:trPr>
          <w:gridAfter w:val="1"/>
          <w:wAfter w:w="7" w:type="dxa"/>
          <w:trHeight w:val="329"/>
        </w:trPr>
        <w:tc>
          <w:tcPr>
            <w:tcW w:w="562" w:type="dxa"/>
          </w:tcPr>
          <w:p w14:paraId="129BED6E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036EB79E" w14:textId="77777777" w:rsidR="00F42C22" w:rsidRDefault="00441509" w:rsidP="00342C6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 antenna has a field pattern given by </w:t>
            </w:r>
          </w:p>
          <w:p w14:paraId="4E9888E4" w14:textId="4BCB716F" w:rsidR="00441509" w:rsidRDefault="00441509" w:rsidP="0044150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E(ϴ)= cos</w:t>
            </w:r>
            <w:r w:rsidRPr="004415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ϴ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0</w:t>
            </w:r>
            <w:proofErr w:type="gramEnd"/>
            <w:r w:rsidRPr="004415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&lt;= ϴ &lt;=  90</w:t>
            </w:r>
            <w:r w:rsidRPr="004415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</w:p>
          <w:p w14:paraId="59B01E0C" w14:textId="77777777" w:rsidR="00441509" w:rsidRDefault="00441509" w:rsidP="0044150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E(ϴ)= cosϴ.cos2ϴ   for 0</w:t>
            </w:r>
            <w:proofErr w:type="gramStart"/>
            <w:r w:rsidRPr="004415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&lt;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 ϴ &lt;= 90</w:t>
            </w:r>
            <w:r w:rsidRPr="004415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02F05A0D" w14:textId="70252569" w:rsidR="00441509" w:rsidRPr="00441509" w:rsidRDefault="00441509" w:rsidP="0044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HPBW and FNBW.</w:t>
            </w:r>
          </w:p>
        </w:tc>
        <w:tc>
          <w:tcPr>
            <w:tcW w:w="709" w:type="dxa"/>
          </w:tcPr>
          <w:p w14:paraId="59BB43F7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2B512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18D3DC72" w14:textId="0F66F1E3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2C22" w:rsidRPr="00342C64" w14:paraId="050CDCEF" w14:textId="77777777" w:rsidTr="00441509">
        <w:tc>
          <w:tcPr>
            <w:tcW w:w="11024" w:type="dxa"/>
            <w:gridSpan w:val="6"/>
          </w:tcPr>
          <w:p w14:paraId="6B71BA81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2C22" w:rsidRPr="00342C64" w14:paraId="51777764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5984826E" w14:textId="217B9198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B8CAC59" w14:textId="28E4E8AE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Describe antenna parameters: gain, effective height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aperture efficiency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>, polarization and radiation intensity.</w:t>
            </w:r>
          </w:p>
        </w:tc>
        <w:tc>
          <w:tcPr>
            <w:tcW w:w="709" w:type="dxa"/>
          </w:tcPr>
          <w:p w14:paraId="6EBCABDE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1A662C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2ACE9002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075F3E86" w14:textId="77777777" w:rsidTr="00441509">
        <w:tc>
          <w:tcPr>
            <w:tcW w:w="11024" w:type="dxa"/>
            <w:gridSpan w:val="6"/>
          </w:tcPr>
          <w:p w14:paraId="5C283396" w14:textId="77777777" w:rsidR="00441509" w:rsidRDefault="00441509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2C08EC" w14:textId="6FD8685A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42C22" w:rsidRPr="00342C64" w14:paraId="50362DCC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6BEE46A9" w14:textId="1C8D3A34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F19B323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Derive the radiation resistance of a quarter-wave monopole antenna.</w:t>
            </w:r>
          </w:p>
        </w:tc>
        <w:tc>
          <w:tcPr>
            <w:tcW w:w="709" w:type="dxa"/>
          </w:tcPr>
          <w:p w14:paraId="07FA155E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126DD9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7E0CE83B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2C22" w:rsidRPr="00342C64" w14:paraId="7947E830" w14:textId="77777777" w:rsidTr="00441509">
        <w:tc>
          <w:tcPr>
            <w:tcW w:w="11024" w:type="dxa"/>
            <w:gridSpan w:val="6"/>
          </w:tcPr>
          <w:p w14:paraId="4987C972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2C22" w:rsidRPr="00342C64" w14:paraId="4AA7B118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56A3681B" w14:textId="70FEA964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5DDB896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Compare radiation characteristics of small loop and half-wave dipole antennas.</w:t>
            </w:r>
          </w:p>
        </w:tc>
        <w:tc>
          <w:tcPr>
            <w:tcW w:w="709" w:type="dxa"/>
          </w:tcPr>
          <w:p w14:paraId="35FF3819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B17D64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7C830D71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5CA653E0" w14:textId="77777777" w:rsidTr="00441509">
        <w:tc>
          <w:tcPr>
            <w:tcW w:w="11024" w:type="dxa"/>
            <w:gridSpan w:val="6"/>
          </w:tcPr>
          <w:p w14:paraId="5060E6B7" w14:textId="77777777" w:rsidR="00441509" w:rsidRDefault="00441509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1C81A" w14:textId="0D4FFB1B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42C22" w:rsidRPr="00342C64" w14:paraId="4185A6C7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73ECAEAF" w14:textId="74B54C9F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9F66882" w14:textId="67813F06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Explain the pattern multiplication principle and 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 xml:space="preserve">obtain radiation pattern for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4-element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>and 8- elements array using this principle.</w:t>
            </w:r>
          </w:p>
        </w:tc>
        <w:tc>
          <w:tcPr>
            <w:tcW w:w="709" w:type="dxa"/>
          </w:tcPr>
          <w:p w14:paraId="5D1423A8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A8DB77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30F8529A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44085983" w14:textId="77777777" w:rsidTr="00441509">
        <w:tc>
          <w:tcPr>
            <w:tcW w:w="11024" w:type="dxa"/>
            <w:gridSpan w:val="6"/>
          </w:tcPr>
          <w:p w14:paraId="3F5BE90C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2C22" w:rsidRPr="00342C64" w14:paraId="17BBED79" w14:textId="77777777" w:rsidTr="00441509">
        <w:trPr>
          <w:gridAfter w:val="1"/>
          <w:wAfter w:w="7" w:type="dxa"/>
          <w:trHeight w:val="70"/>
        </w:trPr>
        <w:tc>
          <w:tcPr>
            <w:tcW w:w="562" w:type="dxa"/>
          </w:tcPr>
          <w:p w14:paraId="0F5EBC80" w14:textId="6A497428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0724009" w14:textId="6A48B0E4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construction, advantages, and applications of the Yagi-</w:t>
            </w:r>
            <w:proofErr w:type="spellStart"/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Uda</w:t>
            </w:r>
            <w:proofErr w:type="spellEnd"/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 antenna.</w:t>
            </w:r>
          </w:p>
        </w:tc>
        <w:tc>
          <w:tcPr>
            <w:tcW w:w="709" w:type="dxa"/>
          </w:tcPr>
          <w:p w14:paraId="7A0F6252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B3BE7D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0438F281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3C582B4A" w14:textId="77777777" w:rsidTr="00441509">
        <w:tc>
          <w:tcPr>
            <w:tcW w:w="11024" w:type="dxa"/>
            <w:gridSpan w:val="6"/>
          </w:tcPr>
          <w:p w14:paraId="358AC23C" w14:textId="77777777" w:rsidR="00441509" w:rsidRDefault="00441509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91EDB0" w14:textId="307FE541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42C22" w:rsidRPr="00342C64" w14:paraId="09603C49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1D81921F" w14:textId="1EFA213D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0ECF79BE" w14:textId="4CC3909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types of reflector antennas and design considerations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87E36A1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D0298B4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57A8FF8A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2060AC20" w14:textId="77777777" w:rsidTr="00441509">
        <w:tc>
          <w:tcPr>
            <w:tcW w:w="11024" w:type="dxa"/>
            <w:gridSpan w:val="6"/>
          </w:tcPr>
          <w:p w14:paraId="4BF56641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2C22" w:rsidRPr="00342C64" w14:paraId="0B2C3E53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37B7F94E" w14:textId="7CD9DA8D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7E3E939" w14:textId="000F62CB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gain measurement of an unknown antenna using the absolute method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 xml:space="preserve"> and comparison method.</w:t>
            </w:r>
          </w:p>
        </w:tc>
        <w:tc>
          <w:tcPr>
            <w:tcW w:w="709" w:type="dxa"/>
          </w:tcPr>
          <w:p w14:paraId="6D76F8E9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837EE3F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64BB9411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600C9662" w14:textId="77777777" w:rsidTr="00441509">
        <w:tc>
          <w:tcPr>
            <w:tcW w:w="11024" w:type="dxa"/>
            <w:gridSpan w:val="6"/>
          </w:tcPr>
          <w:p w14:paraId="3B5FAA14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42C22" w:rsidRPr="00342C64" w14:paraId="19FFD43B" w14:textId="77777777" w:rsidTr="00441509">
        <w:trPr>
          <w:gridAfter w:val="1"/>
          <w:wAfter w:w="7" w:type="dxa"/>
          <w:trHeight w:val="123"/>
        </w:trPr>
        <w:tc>
          <w:tcPr>
            <w:tcW w:w="562" w:type="dxa"/>
          </w:tcPr>
          <w:p w14:paraId="5DF214A0" w14:textId="4CA258AB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B0E34F6" w14:textId="61BCFB33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ground wave propagation and its practical applications.</w:t>
            </w:r>
          </w:p>
        </w:tc>
        <w:tc>
          <w:tcPr>
            <w:tcW w:w="709" w:type="dxa"/>
          </w:tcPr>
          <w:p w14:paraId="5B129E5A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451CC7E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011EE9E6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2C22" w:rsidRPr="00342C64" w14:paraId="19A40089" w14:textId="77777777" w:rsidTr="00441509">
        <w:tc>
          <w:tcPr>
            <w:tcW w:w="11024" w:type="dxa"/>
            <w:gridSpan w:val="6"/>
          </w:tcPr>
          <w:p w14:paraId="067D8D57" w14:textId="77777777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2C22" w:rsidRPr="00342C64" w14:paraId="4D24FDF2" w14:textId="77777777" w:rsidTr="00441509">
        <w:trPr>
          <w:gridAfter w:val="1"/>
          <w:wAfter w:w="7" w:type="dxa"/>
        </w:trPr>
        <w:tc>
          <w:tcPr>
            <w:tcW w:w="562" w:type="dxa"/>
          </w:tcPr>
          <w:p w14:paraId="43B55343" w14:textId="0B30854C" w:rsidR="00F42C22" w:rsidRPr="00342C64" w:rsidRDefault="00F42C22" w:rsidP="00342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E47F81D" w14:textId="764DC214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441509">
              <w:rPr>
                <w:rFonts w:ascii="Times New Roman" w:hAnsi="Times New Roman" w:cs="Times New Roman"/>
                <w:sz w:val="24"/>
                <w:szCs w:val="24"/>
              </w:rPr>
              <w:t xml:space="preserve">different </w:t>
            </w: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ionospheric layers, MUF, and skip distance in sky wave propagation.</w:t>
            </w:r>
          </w:p>
        </w:tc>
        <w:tc>
          <w:tcPr>
            <w:tcW w:w="709" w:type="dxa"/>
          </w:tcPr>
          <w:p w14:paraId="4A062655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F974C0" w14:textId="77777777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4500DCD7" w14:textId="3920FABC" w:rsidR="00F42C22" w:rsidRPr="00342C64" w:rsidRDefault="00F42C22" w:rsidP="00342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C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975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48F1A4B" w14:textId="0A195A4F" w:rsidR="00F42C22" w:rsidRPr="00342C64" w:rsidRDefault="00F42C22" w:rsidP="00441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42C64">
        <w:rPr>
          <w:rFonts w:ascii="Times New Roman" w:hAnsi="Times New Roman" w:cs="Times New Roman"/>
          <w:sz w:val="24"/>
          <w:szCs w:val="24"/>
        </w:rPr>
        <w:t>**</w:t>
      </w:r>
      <w:r w:rsidR="00441509">
        <w:rPr>
          <w:rFonts w:ascii="Times New Roman" w:hAnsi="Times New Roman" w:cs="Times New Roman"/>
          <w:sz w:val="24"/>
          <w:szCs w:val="24"/>
        </w:rPr>
        <w:t>*</w:t>
      </w:r>
    </w:p>
    <w:sectPr w:rsidR="00F42C22" w:rsidRPr="00342C64" w:rsidSect="0043158C">
      <w:footerReference w:type="default" r:id="rId8"/>
      <w:pgSz w:w="11906" w:h="16838"/>
      <w:pgMar w:top="567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CEC8" w14:textId="77777777" w:rsidR="00C10FC3" w:rsidRDefault="00C10FC3" w:rsidP="00054473">
      <w:pPr>
        <w:spacing w:after="0" w:line="240" w:lineRule="auto"/>
      </w:pPr>
      <w:r>
        <w:separator/>
      </w:r>
    </w:p>
  </w:endnote>
  <w:endnote w:type="continuationSeparator" w:id="0">
    <w:p w14:paraId="24171599" w14:textId="77777777" w:rsidR="00C10FC3" w:rsidRDefault="00C10FC3" w:rsidP="0005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60650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B46AEB" w14:textId="4C66AED7" w:rsidR="00054473" w:rsidRDefault="0005447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38381F" w14:textId="77777777" w:rsidR="00054473" w:rsidRDefault="00054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5E17" w14:textId="77777777" w:rsidR="00C10FC3" w:rsidRDefault="00C10FC3" w:rsidP="00054473">
      <w:pPr>
        <w:spacing w:after="0" w:line="240" w:lineRule="auto"/>
      </w:pPr>
      <w:r>
        <w:separator/>
      </w:r>
    </w:p>
  </w:footnote>
  <w:footnote w:type="continuationSeparator" w:id="0">
    <w:p w14:paraId="74B12194" w14:textId="77777777" w:rsidR="00C10FC3" w:rsidRDefault="00C10FC3" w:rsidP="0005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45E2"/>
    <w:multiLevelType w:val="hybridMultilevel"/>
    <w:tmpl w:val="DA128660"/>
    <w:lvl w:ilvl="0" w:tplc="1DF477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3"/>
  </w:num>
  <w:num w:numId="7" w16cid:durableId="458451733">
    <w:abstractNumId w:val="6"/>
  </w:num>
  <w:num w:numId="8" w16cid:durableId="804274521">
    <w:abstractNumId w:val="2"/>
  </w:num>
  <w:num w:numId="9" w16cid:durableId="1305037919">
    <w:abstractNumId w:val="7"/>
  </w:num>
  <w:num w:numId="10" w16cid:durableId="1977565137">
    <w:abstractNumId w:val="1"/>
  </w:num>
  <w:num w:numId="11" w16cid:durableId="352414345">
    <w:abstractNumId w:val="9"/>
  </w:num>
  <w:num w:numId="12" w16cid:durableId="38483456">
    <w:abstractNumId w:val="5"/>
  </w:num>
  <w:num w:numId="13" w16cid:durableId="79633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4473"/>
    <w:rsid w:val="00117510"/>
    <w:rsid w:val="001560CA"/>
    <w:rsid w:val="00180834"/>
    <w:rsid w:val="001A1EE7"/>
    <w:rsid w:val="00201996"/>
    <w:rsid w:val="002036C8"/>
    <w:rsid w:val="0024562F"/>
    <w:rsid w:val="002A22F5"/>
    <w:rsid w:val="002C44D6"/>
    <w:rsid w:val="00342C64"/>
    <w:rsid w:val="00381761"/>
    <w:rsid w:val="0043158C"/>
    <w:rsid w:val="00441509"/>
    <w:rsid w:val="0049451B"/>
    <w:rsid w:val="004F1062"/>
    <w:rsid w:val="00512A81"/>
    <w:rsid w:val="005548F3"/>
    <w:rsid w:val="005916C7"/>
    <w:rsid w:val="00605F7A"/>
    <w:rsid w:val="006D5F3D"/>
    <w:rsid w:val="007157E1"/>
    <w:rsid w:val="007A3DAE"/>
    <w:rsid w:val="007C2359"/>
    <w:rsid w:val="007D227C"/>
    <w:rsid w:val="007F2C1E"/>
    <w:rsid w:val="00860D05"/>
    <w:rsid w:val="00972DEF"/>
    <w:rsid w:val="009A769B"/>
    <w:rsid w:val="009E7D74"/>
    <w:rsid w:val="00A672A3"/>
    <w:rsid w:val="00BA7B14"/>
    <w:rsid w:val="00C10FC3"/>
    <w:rsid w:val="00C975FC"/>
    <w:rsid w:val="00D12259"/>
    <w:rsid w:val="00D16987"/>
    <w:rsid w:val="00D30706"/>
    <w:rsid w:val="00D46E45"/>
    <w:rsid w:val="00DA083C"/>
    <w:rsid w:val="00DD2F91"/>
    <w:rsid w:val="00E33D35"/>
    <w:rsid w:val="00F42C22"/>
    <w:rsid w:val="00F71A3D"/>
    <w:rsid w:val="00F7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4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47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54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47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0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38</cp:revision>
  <dcterms:created xsi:type="dcterms:W3CDTF">2023-03-23T04:54:00Z</dcterms:created>
  <dcterms:modified xsi:type="dcterms:W3CDTF">2024-12-26T07:39:00Z</dcterms:modified>
</cp:coreProperties>
</file>